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b/>
          <w:bCs/>
        </w:rPr>
        <w:t>Basic Ideas for Gameplay:</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rPr>
        <w:t xml:space="preserve">Welcome, with this Game we would like to create a realistic &amp; historically accurate simulation of naval warfare during World War 2. In short, we’d like to cover the whole earth as a stage for naval warfare, we’d like to have playable Battleships, Carriers, Cruisers, Destroyers, Submarines, Torpedo Boats and as opponents a smart AI that commands fleets, convoys &amp; reconnaissance. </w:t>
      </w:r>
      <w:r>
        <w:rPr>
          <w:rFonts w:hint="default" w:ascii="Times New Roman" w:hAnsi="Times New Roman" w:cs="Times New Roman"/>
        </w:rPr>
        <w:br w:type="textWrapping"/>
      </w:r>
      <w:r>
        <w:rPr>
          <w:rFonts w:hint="default" w:ascii="Times New Roman" w:hAnsi="Times New Roman" w:cs="Times New Roman"/>
        </w:rPr>
        <w:t xml:space="preserve">As you can imagine, this is a tremendously huge task if done with the level of detail we’d like to achieve. So we’ve created this as a community project and we’d need lots of help from you </w:t>
      </w:r>
    </w:p>
    <w:p>
      <w:pPr>
        <w:pStyle w:val="2"/>
        <w:keepNext w:val="0"/>
        <w:keepLines w:val="0"/>
        <w:widowControl/>
        <w:suppressLineNumbers w:val="0"/>
        <w:rPr>
          <w:rFonts w:hint="default" w:ascii="Times New Roman" w:hAnsi="Times New Roman" w:cs="Times New Roman"/>
        </w:rPr>
      </w:pPr>
      <w:r>
        <w:rPr>
          <w:rStyle w:val="6"/>
          <w:rFonts w:hint="default" w:ascii="Times New Roman" w:hAnsi="Times New Roman" w:cs="Times New Roman"/>
          <w:b/>
          <w:bCs/>
        </w:rPr>
        <w:t>1.Goals:</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1.1 Whole Earth Open World</w:t>
      </w:r>
      <w:r>
        <w:rPr>
          <w:rFonts w:hint="default" w:ascii="Times New Roman" w:hAnsi="Times New Roman" w:cs="Times New Roman"/>
        </w:rPr>
        <w:br w:type="textWrapping"/>
      </w:r>
      <w:r>
        <w:rPr>
          <w:rFonts w:hint="default" w:ascii="Times New Roman" w:hAnsi="Times New Roman" w:cs="Times New Roman"/>
        </w:rPr>
        <w:t xml:space="preserve">At first, we’d like to create a digital copy of the whole earth (well, only the oceans and the coastal areas) as a gameplay area. We’ve developed a way to achieve that, and if you take a look at our </w:t>
      </w:r>
      <w:r>
        <w:rPr>
          <w:rFonts w:hint="default" w:ascii="Times New Roman" w:hAnsi="Times New Roman" w:cs="Times New Roman"/>
        </w:rPr>
        <w:fldChar w:fldCharType="begin"/>
      </w:r>
      <w:r>
        <w:rPr>
          <w:rFonts w:hint="default" w:ascii="Times New Roman" w:hAnsi="Times New Roman" w:cs="Times New Roman"/>
        </w:rPr>
        <w:instrText xml:space="preserve"> HYPERLINK "https://www.commandofthesea.com/screenshots" \t "https://www.commandofthesea.com/about-game/_blank" </w:instrText>
      </w:r>
      <w:r>
        <w:rPr>
          <w:rFonts w:hint="default" w:ascii="Times New Roman" w:hAnsi="Times New Roman" w:cs="Times New Roman"/>
        </w:rPr>
        <w:fldChar w:fldCharType="separate"/>
      </w:r>
      <w:r>
        <w:rPr>
          <w:rStyle w:val="5"/>
          <w:rFonts w:hint="default" w:ascii="Times New Roman" w:hAnsi="Times New Roman" w:cs="Times New Roman"/>
        </w:rPr>
        <w:t xml:space="preserve">Screenshot Page </w:t>
      </w:r>
      <w:r>
        <w:rPr>
          <w:rFonts w:hint="default" w:ascii="Times New Roman" w:hAnsi="Times New Roman" w:cs="Times New Roman"/>
        </w:rPr>
        <w:fldChar w:fldCharType="end"/>
      </w:r>
      <w:r>
        <w:rPr>
          <w:rFonts w:hint="default" w:ascii="Times New Roman" w:hAnsi="Times New Roman" w:cs="Times New Roman"/>
        </w:rPr>
        <w:t xml:space="preserve">or at the samples below you’ll see that we’ve already been able to reproduce locations of the world with an accuracy of a few meters! </w:t>
      </w:r>
      <w:r>
        <w:rPr>
          <w:rFonts w:hint="default" w:ascii="Times New Roman" w:hAnsi="Times New Roman" w:cs="Times New Roman"/>
        </w:rPr>
        <w:br w:type="textWrapping"/>
      </w:r>
      <w:r>
        <w:rPr>
          <w:rFonts w:hint="default" w:ascii="Times New Roman" w:hAnsi="Times New Roman" w:cs="Times New Roman"/>
        </w:rPr>
        <w:t>Please note that the pictures below are REAL screenshots, no Photoshop has been used to alter them, if you look closely you might even see my player character somewhere on board.</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SimSun" w:cs="Times New Roman"/>
          <w:color w:val="auto"/>
          <w:sz w:val="24"/>
          <w:szCs w:val="24"/>
          <w:u w:val="none"/>
        </w:rPr>
        <w:fldChar w:fldCharType="begin"/>
      </w:r>
      <w:r>
        <w:rPr>
          <w:rFonts w:hint="default" w:ascii="Times New Roman" w:hAnsi="Times New Roman" w:eastAsia="SimSun" w:cs="Times New Roman"/>
          <w:color w:val="auto"/>
          <w:sz w:val="24"/>
          <w:szCs w:val="24"/>
          <w:u w:val="none"/>
        </w:rPr>
        <w:instrText xml:space="preserve"> HYPERLINK "https://www.commandofthesea.com/wp-content/uploads/2018/02/Tirpitz_Italy_Morning.png" </w:instrText>
      </w:r>
      <w:r>
        <w:rPr>
          <w:rFonts w:hint="default" w:ascii="Times New Roman" w:hAnsi="Times New Roman" w:eastAsia="SimSun" w:cs="Times New Roman"/>
          <w:color w:val="auto"/>
          <w:sz w:val="24"/>
          <w:szCs w:val="24"/>
          <w:u w:val="none"/>
        </w:rPr>
        <w:fldChar w:fldCharType="separate"/>
      </w:r>
      <w:r>
        <w:rPr>
          <w:rFonts w:hint="default" w:ascii="Times New Roman" w:hAnsi="Times New Roman" w:eastAsia="SimSun" w:cs="Times New Roman"/>
          <w:color w:val="auto"/>
          <w:sz w:val="24"/>
          <w:szCs w:val="24"/>
          <w:u w:val="none"/>
        </w:rPr>
        <w:drawing>
          <wp:inline distT="0" distB="0" distL="114300" distR="114300">
            <wp:extent cx="5000625" cy="2600325"/>
            <wp:effectExtent l="0" t="0" r="9525" b="9525"/>
            <wp:docPr id="1" name="Picture 1" descr="IMG_256">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link="rId5"/>
                    <a:stretch>
                      <a:fillRect/>
                    </a:stretch>
                  </pic:blipFill>
                  <pic:spPr>
                    <a:xfrm>
                      <a:off x="0" y="0"/>
                      <a:ext cx="5000625" cy="2600325"/>
                    </a:xfrm>
                    <a:prstGeom prst="rect">
                      <a:avLst/>
                    </a:prstGeom>
                    <a:noFill/>
                    <a:ln w="9525">
                      <a:noFill/>
                    </a:ln>
                  </pic:spPr>
                </pic:pic>
              </a:graphicData>
            </a:graphic>
          </wp:inline>
        </w:drawing>
      </w:r>
      <w:r>
        <w:rPr>
          <w:rFonts w:hint="default" w:ascii="Times New Roman" w:hAnsi="Times New Roman" w:eastAsia="SimSun" w:cs="Times New Roman"/>
          <w:color w:val="auto"/>
          <w:sz w:val="24"/>
          <w:szCs w:val="24"/>
          <w:u w:val="none"/>
        </w:rPr>
        <w:fldChar w:fldCharType="end"/>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SimSun" w:cs="Times New Roman"/>
          <w:color w:val="auto"/>
          <w:sz w:val="24"/>
          <w:szCs w:val="24"/>
          <w:u w:val="none"/>
        </w:rPr>
        <w:fldChar w:fldCharType="begin"/>
      </w:r>
      <w:r>
        <w:rPr>
          <w:rFonts w:hint="default" w:ascii="Times New Roman" w:hAnsi="Times New Roman" w:eastAsia="SimSun" w:cs="Times New Roman"/>
          <w:color w:val="auto"/>
          <w:sz w:val="24"/>
          <w:szCs w:val="24"/>
          <w:u w:val="none"/>
        </w:rPr>
        <w:instrText xml:space="preserve"> HYPERLINK "https://www.commandofthesea.com/wp-content/uploads/20180227/Tirpitz_Oslo_Norway_Sunset_Map_19420113_1805.png" </w:instrText>
      </w:r>
      <w:r>
        <w:rPr>
          <w:rFonts w:hint="default" w:ascii="Times New Roman" w:hAnsi="Times New Roman" w:eastAsia="SimSun" w:cs="Times New Roman"/>
          <w:color w:val="auto"/>
          <w:sz w:val="24"/>
          <w:szCs w:val="24"/>
          <w:u w:val="none"/>
        </w:rPr>
        <w:fldChar w:fldCharType="separate"/>
      </w:r>
      <w:r>
        <w:rPr>
          <w:rFonts w:hint="default" w:ascii="Times New Roman" w:hAnsi="Times New Roman" w:eastAsia="SimSun" w:cs="Times New Roman"/>
          <w:color w:val="auto"/>
          <w:sz w:val="24"/>
          <w:szCs w:val="24"/>
          <w:u w:val="none"/>
        </w:rPr>
        <w:drawing>
          <wp:inline distT="0" distB="0" distL="114300" distR="114300">
            <wp:extent cx="5000625" cy="2638425"/>
            <wp:effectExtent l="0" t="0" r="9525" b="9525"/>
            <wp:docPr id="2" name="Picture 2" descr="IMG_257">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G_257"/>
                    <pic:cNvPicPr>
                      <a:picLocks noChangeAspect="1"/>
                    </pic:cNvPicPr>
                  </pic:nvPicPr>
                  <pic:blipFill>
                    <a:blip r:link="rId7"/>
                    <a:stretch>
                      <a:fillRect/>
                    </a:stretch>
                  </pic:blipFill>
                  <pic:spPr>
                    <a:xfrm>
                      <a:off x="0" y="0"/>
                      <a:ext cx="5000625" cy="2638425"/>
                    </a:xfrm>
                    <a:prstGeom prst="rect">
                      <a:avLst/>
                    </a:prstGeom>
                    <a:noFill/>
                    <a:ln w="9525">
                      <a:noFill/>
                    </a:ln>
                  </pic:spPr>
                </pic:pic>
              </a:graphicData>
            </a:graphic>
          </wp:inline>
        </w:drawing>
      </w:r>
      <w:r>
        <w:rPr>
          <w:rFonts w:hint="default" w:ascii="Times New Roman" w:hAnsi="Times New Roman" w:eastAsia="SimSun" w:cs="Times New Roman"/>
          <w:color w:val="auto"/>
          <w:sz w:val="24"/>
          <w:szCs w:val="24"/>
          <w:u w:val="none"/>
        </w:rPr>
        <w:fldChar w:fldCharType="end"/>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1.2 First Person Gameplay</w:t>
      </w:r>
      <w:r>
        <w:rPr>
          <w:rFonts w:hint="default" w:ascii="Times New Roman" w:hAnsi="Times New Roman" w:cs="Times New Roman"/>
        </w:rPr>
        <w:br w:type="textWrapping"/>
      </w:r>
      <w:r>
        <w:rPr>
          <w:rFonts w:hint="default" w:ascii="Times New Roman" w:hAnsi="Times New Roman" w:cs="Times New Roman"/>
        </w:rPr>
        <w:t>Then we’d like to be able to command our own ship, and as a player we’d like to be able to interact with our ship from a First Person View, we’d like to be able to walk on the deck, we’d like to be able to command the ship from the bridge, to enter the machine room and to take a good read in our cabin. We’ll start with a Battleship of the Bismarck Class, and add more playable ships as our community supports this.</w:t>
      </w:r>
      <w:r>
        <w:rPr>
          <w:rFonts w:hint="default" w:ascii="Times New Roman" w:hAnsi="Times New Roman" w:cs="Times New Roman"/>
        </w:rPr>
        <w:br w:type="textWrapping"/>
      </w:r>
      <w:r>
        <w:rPr>
          <w:rFonts w:hint="default" w:ascii="Times New Roman" w:hAnsi="Times New Roman" w:cs="Times New Roman"/>
        </w:rPr>
        <w:t>In a distant future, we even want to make the game playable with a VR Headset.</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SimSun" w:cs="Times New Roman"/>
          <w:color w:val="auto"/>
          <w:sz w:val="24"/>
          <w:szCs w:val="24"/>
          <w:u w:val="none"/>
        </w:rPr>
        <w:fldChar w:fldCharType="begin"/>
      </w:r>
      <w:r>
        <w:rPr>
          <w:rFonts w:hint="default" w:ascii="Times New Roman" w:hAnsi="Times New Roman" w:eastAsia="SimSun" w:cs="Times New Roman"/>
          <w:color w:val="auto"/>
          <w:sz w:val="24"/>
          <w:szCs w:val="24"/>
          <w:u w:val="none"/>
        </w:rPr>
        <w:instrText xml:space="preserve"> HYPERLINK "https://www.commandofthesea.com/wp-content/uploads/20180227/Tirpitz_Horten_Norway_FirstPersonView_19420113_1130.png" </w:instrText>
      </w:r>
      <w:r>
        <w:rPr>
          <w:rFonts w:hint="default" w:ascii="Times New Roman" w:hAnsi="Times New Roman" w:eastAsia="SimSun" w:cs="Times New Roman"/>
          <w:color w:val="auto"/>
          <w:sz w:val="24"/>
          <w:szCs w:val="24"/>
          <w:u w:val="none"/>
        </w:rPr>
        <w:fldChar w:fldCharType="separate"/>
      </w:r>
      <w:r>
        <w:rPr>
          <w:rFonts w:hint="default" w:ascii="Times New Roman" w:hAnsi="Times New Roman" w:eastAsia="SimSun" w:cs="Times New Roman"/>
          <w:color w:val="auto"/>
          <w:sz w:val="24"/>
          <w:szCs w:val="24"/>
          <w:u w:val="none"/>
        </w:rPr>
        <w:drawing>
          <wp:inline distT="0" distB="0" distL="114300" distR="114300">
            <wp:extent cx="5000625" cy="2638425"/>
            <wp:effectExtent l="0" t="0" r="9525" b="9525"/>
            <wp:docPr id="3" name="Picture 3" descr="IMG_25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MG_258"/>
                    <pic:cNvPicPr>
                      <a:picLocks noChangeAspect="1"/>
                    </pic:cNvPicPr>
                  </pic:nvPicPr>
                  <pic:blipFill>
                    <a:blip r:link="rId9"/>
                    <a:stretch>
                      <a:fillRect/>
                    </a:stretch>
                  </pic:blipFill>
                  <pic:spPr>
                    <a:xfrm>
                      <a:off x="0" y="0"/>
                      <a:ext cx="5000625" cy="2638425"/>
                    </a:xfrm>
                    <a:prstGeom prst="rect">
                      <a:avLst/>
                    </a:prstGeom>
                    <a:noFill/>
                    <a:ln w="9525">
                      <a:noFill/>
                    </a:ln>
                  </pic:spPr>
                </pic:pic>
              </a:graphicData>
            </a:graphic>
          </wp:inline>
        </w:drawing>
      </w:r>
      <w:r>
        <w:rPr>
          <w:rFonts w:hint="default" w:ascii="Times New Roman" w:hAnsi="Times New Roman" w:eastAsia="SimSun" w:cs="Times New Roman"/>
          <w:color w:val="auto"/>
          <w:sz w:val="24"/>
          <w:szCs w:val="24"/>
          <w:u w:val="none"/>
        </w:rPr>
        <w:fldChar w:fldCharType="end"/>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SimSun" w:cs="Times New Roman"/>
          <w:color w:val="auto"/>
          <w:sz w:val="24"/>
          <w:szCs w:val="24"/>
          <w:u w:val="none"/>
        </w:rPr>
        <w:fldChar w:fldCharType="begin"/>
      </w:r>
      <w:r>
        <w:rPr>
          <w:rFonts w:hint="default" w:ascii="Times New Roman" w:hAnsi="Times New Roman" w:eastAsia="SimSun" w:cs="Times New Roman"/>
          <w:color w:val="auto"/>
          <w:sz w:val="24"/>
          <w:szCs w:val="24"/>
          <w:u w:val="none"/>
        </w:rPr>
        <w:instrText xml:space="preserve"> HYPERLINK "https://www.commandofthesea.com/wp-content/uploads/2018/02/Tirpitz_Spitzbergen_Barentsburg_TurmAnton_FirstPerson_19420908_0700.png" </w:instrText>
      </w:r>
      <w:r>
        <w:rPr>
          <w:rFonts w:hint="default" w:ascii="Times New Roman" w:hAnsi="Times New Roman" w:eastAsia="SimSun" w:cs="Times New Roman"/>
          <w:color w:val="auto"/>
          <w:sz w:val="24"/>
          <w:szCs w:val="24"/>
          <w:u w:val="none"/>
        </w:rPr>
        <w:fldChar w:fldCharType="separate"/>
      </w:r>
      <w:r>
        <w:rPr>
          <w:rFonts w:hint="default" w:ascii="Times New Roman" w:hAnsi="Times New Roman" w:eastAsia="SimSun" w:cs="Times New Roman"/>
          <w:color w:val="auto"/>
          <w:sz w:val="24"/>
          <w:szCs w:val="24"/>
          <w:u w:val="none"/>
        </w:rPr>
        <w:drawing>
          <wp:inline distT="0" distB="0" distL="114300" distR="114300">
            <wp:extent cx="5000625" cy="2609850"/>
            <wp:effectExtent l="0" t="0" r="9525" b="0"/>
            <wp:docPr id="4" name="Picture 4" descr="IMG_25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MG_259"/>
                    <pic:cNvPicPr>
                      <a:picLocks noChangeAspect="1"/>
                    </pic:cNvPicPr>
                  </pic:nvPicPr>
                  <pic:blipFill>
                    <a:blip r:link="rId11"/>
                    <a:stretch>
                      <a:fillRect/>
                    </a:stretch>
                  </pic:blipFill>
                  <pic:spPr>
                    <a:xfrm>
                      <a:off x="0" y="0"/>
                      <a:ext cx="5000625" cy="2609850"/>
                    </a:xfrm>
                    <a:prstGeom prst="rect">
                      <a:avLst/>
                    </a:prstGeom>
                    <a:noFill/>
                    <a:ln w="9525">
                      <a:noFill/>
                    </a:ln>
                  </pic:spPr>
                </pic:pic>
              </a:graphicData>
            </a:graphic>
          </wp:inline>
        </w:drawing>
      </w:r>
      <w:r>
        <w:rPr>
          <w:rFonts w:hint="default" w:ascii="Times New Roman" w:hAnsi="Times New Roman" w:eastAsia="SimSun" w:cs="Times New Roman"/>
          <w:color w:val="auto"/>
          <w:sz w:val="24"/>
          <w:szCs w:val="24"/>
          <w:u w:val="none"/>
        </w:rPr>
        <w:fldChar w:fldCharType="end"/>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1.3 Dynamic Weather</w:t>
      </w:r>
      <w:r>
        <w:rPr>
          <w:rFonts w:hint="default" w:ascii="Times New Roman" w:hAnsi="Times New Roman" w:cs="Times New Roman"/>
        </w:rPr>
        <w:br w:type="textWrapping"/>
      </w:r>
      <w:r>
        <w:rPr>
          <w:rFonts w:hint="default" w:ascii="Times New Roman" w:hAnsi="Times New Roman" w:cs="Times New Roman"/>
        </w:rPr>
        <w:t>Further, we’d like to have a realistic dynamic weather system with low hanging clouds, fog, rain and snow. This is especially important for the time before Radar (or FuMO/RDF) became so dominant in naval warfare. Back then visual sight was mandatory for any engagement on the enemy.</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SimSun" w:cs="Times New Roman"/>
          <w:color w:val="auto"/>
          <w:sz w:val="24"/>
          <w:szCs w:val="24"/>
          <w:u w:val="none"/>
        </w:rPr>
        <w:fldChar w:fldCharType="begin"/>
      </w:r>
      <w:r>
        <w:rPr>
          <w:rFonts w:hint="default" w:ascii="Times New Roman" w:hAnsi="Times New Roman" w:eastAsia="SimSun" w:cs="Times New Roman"/>
          <w:color w:val="auto"/>
          <w:sz w:val="24"/>
          <w:szCs w:val="24"/>
          <w:u w:val="none"/>
        </w:rPr>
        <w:instrText xml:space="preserve"> HYPERLINK "https://www.commandofthesea.com/wp-content/uploads/20180227/Tirpitz_Gotenhafen_Fog_19420112_0610.png" </w:instrText>
      </w:r>
      <w:r>
        <w:rPr>
          <w:rFonts w:hint="default" w:ascii="Times New Roman" w:hAnsi="Times New Roman" w:eastAsia="SimSun" w:cs="Times New Roman"/>
          <w:color w:val="auto"/>
          <w:sz w:val="24"/>
          <w:szCs w:val="24"/>
          <w:u w:val="none"/>
        </w:rPr>
        <w:fldChar w:fldCharType="separate"/>
      </w:r>
      <w:r>
        <w:rPr>
          <w:rFonts w:hint="default" w:ascii="Times New Roman" w:hAnsi="Times New Roman" w:eastAsia="SimSun" w:cs="Times New Roman"/>
          <w:color w:val="auto"/>
          <w:sz w:val="24"/>
          <w:szCs w:val="24"/>
          <w:u w:val="none"/>
        </w:rPr>
        <w:drawing>
          <wp:inline distT="0" distB="0" distL="114300" distR="114300">
            <wp:extent cx="5000625" cy="2657475"/>
            <wp:effectExtent l="0" t="0" r="9525" b="9525"/>
            <wp:docPr id="5" name="Picture 5" descr="IMG_26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MG_260"/>
                    <pic:cNvPicPr>
                      <a:picLocks noChangeAspect="1"/>
                    </pic:cNvPicPr>
                  </pic:nvPicPr>
                  <pic:blipFill>
                    <a:blip r:link="rId13"/>
                    <a:stretch>
                      <a:fillRect/>
                    </a:stretch>
                  </pic:blipFill>
                  <pic:spPr>
                    <a:xfrm>
                      <a:off x="0" y="0"/>
                      <a:ext cx="5000625" cy="2657475"/>
                    </a:xfrm>
                    <a:prstGeom prst="rect">
                      <a:avLst/>
                    </a:prstGeom>
                    <a:noFill/>
                    <a:ln w="9525">
                      <a:noFill/>
                    </a:ln>
                  </pic:spPr>
                </pic:pic>
              </a:graphicData>
            </a:graphic>
          </wp:inline>
        </w:drawing>
      </w:r>
      <w:r>
        <w:rPr>
          <w:rFonts w:hint="default" w:ascii="Times New Roman" w:hAnsi="Times New Roman" w:eastAsia="SimSun" w:cs="Times New Roman"/>
          <w:color w:val="auto"/>
          <w:sz w:val="24"/>
          <w:szCs w:val="24"/>
          <w:u w:val="none"/>
        </w:rPr>
        <w:fldChar w:fldCharType="end"/>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SimSun" w:cs="Times New Roman"/>
          <w:color w:val="auto"/>
          <w:sz w:val="24"/>
          <w:szCs w:val="24"/>
          <w:u w:val="none"/>
        </w:rPr>
        <w:fldChar w:fldCharType="begin"/>
      </w:r>
      <w:r>
        <w:rPr>
          <w:rFonts w:hint="default" w:ascii="Times New Roman" w:hAnsi="Times New Roman" w:eastAsia="SimSun" w:cs="Times New Roman"/>
          <w:color w:val="auto"/>
          <w:sz w:val="24"/>
          <w:szCs w:val="24"/>
          <w:u w:val="none"/>
        </w:rPr>
        <w:instrText xml:space="preserve"> HYPERLINK "https://www.commandofthesea.com/wp-content/uploads/20180227/Tirpitz_Drobak_Norway_19420113_1310.png" </w:instrText>
      </w:r>
      <w:r>
        <w:rPr>
          <w:rFonts w:hint="default" w:ascii="Times New Roman" w:hAnsi="Times New Roman" w:eastAsia="SimSun" w:cs="Times New Roman"/>
          <w:color w:val="auto"/>
          <w:sz w:val="24"/>
          <w:szCs w:val="24"/>
          <w:u w:val="none"/>
        </w:rPr>
        <w:fldChar w:fldCharType="separate"/>
      </w:r>
      <w:r>
        <w:rPr>
          <w:rFonts w:hint="default" w:ascii="Times New Roman" w:hAnsi="Times New Roman" w:eastAsia="SimSun" w:cs="Times New Roman"/>
          <w:color w:val="auto"/>
          <w:sz w:val="24"/>
          <w:szCs w:val="24"/>
          <w:u w:val="none"/>
        </w:rPr>
        <w:drawing>
          <wp:inline distT="0" distB="0" distL="114300" distR="114300">
            <wp:extent cx="5000625" cy="2638425"/>
            <wp:effectExtent l="0" t="0" r="9525" b="9525"/>
            <wp:docPr id="6" name="Picture 6" descr="IMG_2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IMG_261"/>
                    <pic:cNvPicPr>
                      <a:picLocks noChangeAspect="1"/>
                    </pic:cNvPicPr>
                  </pic:nvPicPr>
                  <pic:blipFill>
                    <a:blip r:link="rId15"/>
                    <a:stretch>
                      <a:fillRect/>
                    </a:stretch>
                  </pic:blipFill>
                  <pic:spPr>
                    <a:xfrm>
                      <a:off x="0" y="0"/>
                      <a:ext cx="5000625" cy="2638425"/>
                    </a:xfrm>
                    <a:prstGeom prst="rect">
                      <a:avLst/>
                    </a:prstGeom>
                    <a:noFill/>
                    <a:ln w="9525">
                      <a:noFill/>
                    </a:ln>
                  </pic:spPr>
                </pic:pic>
              </a:graphicData>
            </a:graphic>
          </wp:inline>
        </w:drawing>
      </w:r>
      <w:r>
        <w:rPr>
          <w:rFonts w:hint="default" w:ascii="Times New Roman" w:hAnsi="Times New Roman" w:eastAsia="SimSun" w:cs="Times New Roman"/>
          <w:color w:val="auto"/>
          <w:sz w:val="24"/>
          <w:szCs w:val="24"/>
          <w:u w:val="none"/>
        </w:rPr>
        <w:fldChar w:fldCharType="end"/>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1.4 Celestial Navigation</w:t>
      </w:r>
      <w:r>
        <w:rPr>
          <w:rFonts w:hint="default" w:ascii="Times New Roman" w:hAnsi="Times New Roman" w:cs="Times New Roman"/>
        </w:rPr>
        <w:br w:type="textWrapping"/>
      </w:r>
      <w:r>
        <w:rPr>
          <w:rFonts w:hint="default" w:ascii="Times New Roman" w:hAnsi="Times New Roman" w:cs="Times New Roman"/>
        </w:rPr>
        <w:t>Additionally we’d like to simulate a correct day cycle, moon phases and star movement for any place on the earth, at any given time between 1939 and 1945. This will allow celestial navigation, so if provided with a sextant &amp; a watch the player will be able to determine his position by the stars (or the sun). The technical problems for this milestone are also solved already</w:t>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SimSun" w:cs="Times New Roman"/>
          <w:color w:val="auto"/>
          <w:sz w:val="24"/>
          <w:szCs w:val="24"/>
          <w:u w:val="none"/>
        </w:rPr>
        <w:fldChar w:fldCharType="begin"/>
      </w:r>
      <w:r>
        <w:rPr>
          <w:rFonts w:hint="default" w:ascii="Times New Roman" w:hAnsi="Times New Roman" w:eastAsia="SimSun" w:cs="Times New Roman"/>
          <w:color w:val="auto"/>
          <w:sz w:val="24"/>
          <w:szCs w:val="24"/>
          <w:u w:val="none"/>
        </w:rPr>
        <w:instrText xml:space="preserve"> HYPERLINK "https://www.commandofthesea.com/wp-content/uploads/2018/02/Orion_BearIsland_19420909_0310.png" </w:instrText>
      </w:r>
      <w:r>
        <w:rPr>
          <w:rFonts w:hint="default" w:ascii="Times New Roman" w:hAnsi="Times New Roman" w:eastAsia="SimSun" w:cs="Times New Roman"/>
          <w:color w:val="auto"/>
          <w:sz w:val="24"/>
          <w:szCs w:val="24"/>
          <w:u w:val="none"/>
        </w:rPr>
        <w:fldChar w:fldCharType="separate"/>
      </w:r>
      <w:r>
        <w:rPr>
          <w:rFonts w:hint="default" w:ascii="Times New Roman" w:hAnsi="Times New Roman" w:eastAsia="SimSun" w:cs="Times New Roman"/>
          <w:color w:val="auto"/>
          <w:sz w:val="24"/>
          <w:szCs w:val="24"/>
          <w:u w:val="none"/>
        </w:rPr>
        <w:drawing>
          <wp:inline distT="0" distB="0" distL="114300" distR="114300">
            <wp:extent cx="5000625" cy="2609850"/>
            <wp:effectExtent l="0" t="0" r="9525" b="0"/>
            <wp:docPr id="7" name="Picture 7" descr="IMG_262">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MG_262"/>
                    <pic:cNvPicPr>
                      <a:picLocks noChangeAspect="1"/>
                    </pic:cNvPicPr>
                  </pic:nvPicPr>
                  <pic:blipFill>
                    <a:blip r:link="rId17"/>
                    <a:stretch>
                      <a:fillRect/>
                    </a:stretch>
                  </pic:blipFill>
                  <pic:spPr>
                    <a:xfrm>
                      <a:off x="0" y="0"/>
                      <a:ext cx="5000625" cy="2609850"/>
                    </a:xfrm>
                    <a:prstGeom prst="rect">
                      <a:avLst/>
                    </a:prstGeom>
                    <a:noFill/>
                    <a:ln w="9525">
                      <a:noFill/>
                    </a:ln>
                  </pic:spPr>
                </pic:pic>
              </a:graphicData>
            </a:graphic>
          </wp:inline>
        </w:drawing>
      </w:r>
      <w:r>
        <w:rPr>
          <w:rFonts w:hint="default" w:ascii="Times New Roman" w:hAnsi="Times New Roman" w:eastAsia="SimSun" w:cs="Times New Roman"/>
          <w:color w:val="auto"/>
          <w:sz w:val="24"/>
          <w:szCs w:val="24"/>
          <w:u w:val="none"/>
        </w:rPr>
        <w:fldChar w:fldCharType="end"/>
      </w:r>
    </w:p>
    <w:p>
      <w:pPr>
        <w:keepNext w:val="0"/>
        <w:keepLines w:val="0"/>
        <w:widowControl/>
        <w:suppressLineNumbers w:val="0"/>
        <w:jc w:val="left"/>
        <w:rPr>
          <w:rFonts w:hint="default" w:ascii="Times New Roman" w:hAnsi="Times New Roman" w:cs="Times New Roman"/>
        </w:rPr>
      </w:pPr>
      <w:r>
        <w:rPr>
          <w:rFonts w:hint="default" w:ascii="Times New Roman" w:hAnsi="Times New Roman" w:eastAsia="SimSun" w:cs="Times New Roman"/>
          <w:color w:val="auto"/>
          <w:sz w:val="24"/>
          <w:szCs w:val="24"/>
          <w:u w:val="none"/>
        </w:rPr>
        <w:fldChar w:fldCharType="begin"/>
      </w:r>
      <w:r>
        <w:rPr>
          <w:rFonts w:hint="default" w:ascii="Times New Roman" w:hAnsi="Times New Roman" w:eastAsia="SimSun" w:cs="Times New Roman"/>
          <w:color w:val="auto"/>
          <w:sz w:val="24"/>
          <w:szCs w:val="24"/>
          <w:u w:val="none"/>
        </w:rPr>
        <w:instrText xml:space="preserve"> HYPERLINK "https://www.commandofthesea.com/wp-content/uploads/20180227/Tirpitz_Skagen_19420113_0610.png" </w:instrText>
      </w:r>
      <w:r>
        <w:rPr>
          <w:rFonts w:hint="default" w:ascii="Times New Roman" w:hAnsi="Times New Roman" w:eastAsia="SimSun" w:cs="Times New Roman"/>
          <w:color w:val="auto"/>
          <w:sz w:val="24"/>
          <w:szCs w:val="24"/>
          <w:u w:val="none"/>
        </w:rPr>
        <w:fldChar w:fldCharType="separate"/>
      </w:r>
      <w:r>
        <w:rPr>
          <w:rFonts w:hint="default" w:ascii="Times New Roman" w:hAnsi="Times New Roman" w:eastAsia="SimSun" w:cs="Times New Roman"/>
          <w:color w:val="auto"/>
          <w:sz w:val="24"/>
          <w:szCs w:val="24"/>
          <w:u w:val="none"/>
        </w:rPr>
        <w:drawing>
          <wp:inline distT="0" distB="0" distL="114300" distR="114300">
            <wp:extent cx="5000625" cy="2647950"/>
            <wp:effectExtent l="0" t="0" r="9525" b="0"/>
            <wp:docPr id="8" name="Picture 8" descr="IMG_263">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MG_263"/>
                    <pic:cNvPicPr>
                      <a:picLocks noChangeAspect="1"/>
                    </pic:cNvPicPr>
                  </pic:nvPicPr>
                  <pic:blipFill>
                    <a:blip r:link="rId19"/>
                    <a:stretch>
                      <a:fillRect/>
                    </a:stretch>
                  </pic:blipFill>
                  <pic:spPr>
                    <a:xfrm>
                      <a:off x="0" y="0"/>
                      <a:ext cx="5000625" cy="2647950"/>
                    </a:xfrm>
                    <a:prstGeom prst="rect">
                      <a:avLst/>
                    </a:prstGeom>
                    <a:noFill/>
                    <a:ln w="9525">
                      <a:noFill/>
                    </a:ln>
                  </pic:spPr>
                </pic:pic>
              </a:graphicData>
            </a:graphic>
          </wp:inline>
        </w:drawing>
      </w:r>
      <w:r>
        <w:rPr>
          <w:rFonts w:hint="default" w:ascii="Times New Roman" w:hAnsi="Times New Roman" w:eastAsia="SimSun" w:cs="Times New Roman"/>
          <w:color w:val="auto"/>
          <w:sz w:val="24"/>
          <w:szCs w:val="24"/>
          <w:u w:val="none"/>
        </w:rPr>
        <w:fldChar w:fldCharType="end"/>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2. State of Development:</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rPr>
        <w:t>We’ve started to work on this game in early 2016. Since then we’ve heavily focused on solving the most obvious technical problems, to determine if it’s even possible to build this game of our dreams.</w:t>
      </w:r>
      <w:r>
        <w:rPr>
          <w:rFonts w:hint="default" w:ascii="Times New Roman" w:hAnsi="Times New Roman" w:cs="Times New Roman"/>
        </w:rPr>
        <w:br w:type="textWrapping"/>
      </w:r>
      <w:r>
        <w:rPr>
          <w:rFonts w:hint="default" w:ascii="Times New Roman" w:hAnsi="Times New Roman" w:cs="Times New Roman"/>
        </w:rPr>
        <w:t xml:space="preserve">As you can see we’ve come a long way since then, and about 95% of the most difficult problems are solved. We’ve built a small (~100 000 km²) digital copy of the world, covering Spitsbergen, Norway, Germany, Italy, parts of Africa and Antarctica. We’ve created a reproduction of Sun, Moon &amp; Star movements between 1939 and 1945, we’ve created a playable &amp; walkable Ship (Tirpitz), we’ve created primitive, self-navigating AI Ships and a visual sensor for AI Players and we have a primitive weather &amp; ocean system.  So we’re confident now that this project is doable if we get enough support from you and our community </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3. Next Milestone -&gt; Tech Demo:</w:t>
      </w:r>
      <w:bookmarkStart w:id="0" w:name="_GoBack"/>
      <w:bookmarkEnd w:id="0"/>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rPr>
        <w:t>Our next milestone would be the development of a playable tech demo. As described above we’ve solved most technical problems, now a lot of time expensive grunt work needs to be completed to release a Tech Demo version of the game that’s actually fun to play.</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This Tech Demo shall include:</w:t>
      </w:r>
      <w:r>
        <w:rPr>
          <w:rFonts w:hint="default" w:ascii="Times New Roman" w:hAnsi="Times New Roman" w:cs="Times New Roman"/>
        </w:rPr>
        <w:br w:type="textWrapping"/>
      </w:r>
      <w:r>
        <w:rPr>
          <w:rFonts w:hint="default" w:ascii="Times New Roman" w:hAnsi="Times New Roman" w:cs="Times New Roman"/>
        </w:rPr>
        <w:t>– an Open World covering 250 000 km² around Norway, the North Sea, Great Britain, Germany and the Bay of Biscay</w:t>
      </w:r>
      <w:r>
        <w:rPr>
          <w:rFonts w:hint="default" w:ascii="Times New Roman" w:hAnsi="Times New Roman" w:cs="Times New Roman"/>
        </w:rPr>
        <w:br w:type="textWrapping"/>
      </w:r>
      <w:r>
        <w:rPr>
          <w:rFonts w:hint="default" w:ascii="Times New Roman" w:hAnsi="Times New Roman" w:cs="Times New Roman"/>
        </w:rPr>
        <w:t>– a first playable &amp; semi-walkable version of Bismarck</w:t>
      </w:r>
      <w:r>
        <w:rPr>
          <w:rFonts w:hint="default" w:ascii="Times New Roman" w:hAnsi="Times New Roman" w:cs="Times New Roman"/>
        </w:rPr>
        <w:br w:type="textWrapping"/>
      </w:r>
      <w:r>
        <w:rPr>
          <w:rFonts w:hint="default" w:ascii="Times New Roman" w:hAnsi="Times New Roman" w:cs="Times New Roman"/>
        </w:rPr>
        <w:t>– one or more AI opponent that’s capable to challenge Bismarck</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4. Further Roadmap:</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4.1 Pre-Alpha</w:t>
      </w:r>
      <w:r>
        <w:rPr>
          <w:rFonts w:hint="default" w:ascii="Times New Roman" w:hAnsi="Times New Roman" w:cs="Times New Roman"/>
          <w:u w:val="single"/>
        </w:rPr>
        <w:br w:type="textWrapping"/>
      </w:r>
      <w:r>
        <w:rPr>
          <w:rFonts w:hint="default" w:ascii="Times New Roman" w:hAnsi="Times New Roman" w:cs="Times New Roman"/>
        </w:rPr>
        <w:t>Once the Tech Demo is working we’ll start working on a Pre-Alpha version of the game. In this Pre-Alpha we’ll include a bigger playable Open World, more AI warships, AI merchant ships, an improved dynamic weather system, a basic NPC crew of seamen &amp; officers for our player ship, first harbor buildings and AI airplanes for reconnaissance &amp; attack</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4.2 Alpha, Beta:</w:t>
      </w:r>
      <w:r>
        <w:rPr>
          <w:rFonts w:hint="default" w:ascii="Times New Roman" w:hAnsi="Times New Roman" w:cs="Times New Roman"/>
          <w:u w:val="single"/>
        </w:rPr>
        <w:br w:type="textWrapping"/>
      </w:r>
      <w:r>
        <w:rPr>
          <w:rFonts w:hint="default" w:ascii="Times New Roman" w:hAnsi="Times New Roman" w:cs="Times New Roman"/>
        </w:rPr>
        <w:t>In the following game versions we’ll continue to expand the playable Open World, add more AI ships &amp; planes and more harbor buildings.</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4.3 Game Release:</w:t>
      </w:r>
      <w:r>
        <w:rPr>
          <w:rFonts w:hint="default" w:ascii="Times New Roman" w:hAnsi="Times New Roman" w:cs="Times New Roman"/>
          <w:u w:val="single"/>
        </w:rPr>
        <w:br w:type="textWrapping"/>
      </w:r>
      <w:r>
        <w:rPr>
          <w:rFonts w:hint="default" w:ascii="Times New Roman" w:hAnsi="Times New Roman" w:cs="Times New Roman"/>
        </w:rPr>
        <w:t>The first release of the game should include the whole North &amp; South Atlantik as playable Open World, and a reasonable number of AI warships, merchant ships &amp; planes to provide a good &amp; entertaining gaming experience.</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u w:val="single"/>
        </w:rPr>
        <w:t>4.4 Further Releases:</w:t>
      </w:r>
      <w:r>
        <w:rPr>
          <w:rFonts w:hint="default" w:ascii="Times New Roman" w:hAnsi="Times New Roman" w:cs="Times New Roman"/>
        </w:rPr>
        <w:br w:type="textWrapping"/>
      </w:r>
      <w:r>
        <w:rPr>
          <w:rFonts w:hint="default" w:ascii="Times New Roman" w:hAnsi="Times New Roman" w:cs="Times New Roman"/>
        </w:rPr>
        <w:t>For further releases we’d like to expand into the Pacific Theater, with the US Navy Pacific Fleet and the Japanese Imperial Navy. That will also include Aircraft Carriers.</w:t>
      </w:r>
      <w:r>
        <w:rPr>
          <w:rFonts w:hint="default" w:ascii="Times New Roman" w:hAnsi="Times New Roman" w:cs="Times New Roman"/>
        </w:rPr>
        <w:br w:type="textWrapping"/>
      </w:r>
      <w:r>
        <w:rPr>
          <w:rFonts w:hint="default" w:ascii="Times New Roman" w:hAnsi="Times New Roman" w:cs="Times New Roman"/>
        </w:rPr>
        <w:t>We’d also like to create playable submarines, especially for the German side of the game, commercial surface Raiders (like Atlantis &amp; Thor) a VR game mode, and multiplayer options.</w:t>
      </w:r>
      <w:r>
        <w:rPr>
          <w:rFonts w:hint="default" w:ascii="Times New Roman" w:hAnsi="Times New Roman" w:cs="Times New Roman"/>
        </w:rPr>
        <w:br w:type="textWrapping"/>
      </w:r>
      <w:r>
        <w:rPr>
          <w:rFonts w:hint="default" w:ascii="Times New Roman" w:hAnsi="Times New Roman" w:cs="Times New Roman"/>
        </w:rPr>
        <w:t>We consider this game as an ongoing project, and hopefully we’re able to create a large enough community to support &amp; fund for the years to come!</w:t>
      </w:r>
    </w:p>
    <w:p>
      <w:pPr>
        <w:pStyle w:val="2"/>
        <w:keepNext w:val="0"/>
        <w:keepLines w:val="0"/>
        <w:widowControl/>
        <w:suppressLineNumbers w:val="0"/>
        <w:rPr>
          <w:rFonts w:hint="default" w:ascii="Times New Roman" w:hAnsi="Times New Roman" w:cs="Times New Roman"/>
        </w:rPr>
      </w:pPr>
      <w:r>
        <w:rPr>
          <w:rFonts w:hint="default" w:ascii="Times New Roman" w:hAnsi="Times New Roman" w:cs="Times New Roman"/>
        </w:rPr>
        <w:t>5. Funding:</w:t>
      </w:r>
    </w:p>
    <w:p>
      <w:pPr>
        <w:pStyle w:val="3"/>
        <w:keepNext w:val="0"/>
        <w:keepLines w:val="0"/>
        <w:widowControl/>
        <w:suppressLineNumbers w:val="0"/>
        <w:rPr>
          <w:rFonts w:hint="default" w:ascii="Times New Roman" w:hAnsi="Times New Roman" w:cs="Times New Roman"/>
        </w:rPr>
      </w:pPr>
      <w:r>
        <w:rPr>
          <w:rFonts w:hint="default" w:ascii="Times New Roman" w:hAnsi="Times New Roman" w:cs="Times New Roman"/>
        </w:rPr>
        <w:t xml:space="preserve">We’d like to finance this game with the help of our community, so crowdfunding will be our main source of funding. Please visit our page at </w:t>
      </w:r>
      <w:r>
        <w:rPr>
          <w:rFonts w:hint="default" w:ascii="Times New Roman" w:hAnsi="Times New Roman" w:cs="Times New Roman"/>
        </w:rPr>
        <w:fldChar w:fldCharType="begin"/>
      </w:r>
      <w:r>
        <w:rPr>
          <w:rFonts w:hint="default" w:ascii="Times New Roman" w:hAnsi="Times New Roman" w:cs="Times New Roman"/>
        </w:rPr>
        <w:instrText xml:space="preserve"> HYPERLINK "https://www.patreon.com/CommandOfTheSea" \t "https://www.commandofthesea.com/about-game/_blank" </w:instrText>
      </w:r>
      <w:r>
        <w:rPr>
          <w:rFonts w:hint="default" w:ascii="Times New Roman" w:hAnsi="Times New Roman" w:cs="Times New Roman"/>
        </w:rPr>
        <w:fldChar w:fldCharType="separate"/>
      </w:r>
      <w:r>
        <w:rPr>
          <w:rStyle w:val="5"/>
          <w:rFonts w:hint="default" w:ascii="Times New Roman" w:hAnsi="Times New Roman" w:cs="Times New Roman"/>
        </w:rPr>
        <w:t>Patreon.com</w:t>
      </w:r>
      <w:r>
        <w:rPr>
          <w:rFonts w:hint="default" w:ascii="Times New Roman" w:hAnsi="Times New Roman" w:cs="Times New Roman"/>
        </w:rPr>
        <w:fldChar w:fldCharType="end"/>
      </w:r>
      <w:r>
        <w:rPr>
          <w:rFonts w:hint="default" w:ascii="Times New Roman" w:hAnsi="Times New Roman" w:cs="Times New Roman"/>
        </w:rPr>
        <w:t xml:space="preserve"> if you’d like to pledge for this game. Even $1 would help us!</w:t>
      </w:r>
      <w:r>
        <w:rPr>
          <w:rFonts w:hint="default" w:ascii="Times New Roman" w:hAnsi="Times New Roman" w:cs="Times New Roman"/>
        </w:rPr>
        <w:br w:type="textWrapping"/>
      </w:r>
      <w:r>
        <w:rPr>
          <w:rFonts w:hint="default" w:ascii="Times New Roman" w:hAnsi="Times New Roman" w:cs="Times New Roman"/>
        </w:rPr>
        <w:t xml:space="preserve">Or support us by going to our </w:t>
      </w:r>
      <w:r>
        <w:rPr>
          <w:rFonts w:hint="default" w:ascii="Times New Roman" w:hAnsi="Times New Roman" w:cs="Times New Roman"/>
        </w:rPr>
        <w:fldChar w:fldCharType="begin"/>
      </w:r>
      <w:r>
        <w:rPr>
          <w:rFonts w:hint="default" w:ascii="Times New Roman" w:hAnsi="Times New Roman" w:cs="Times New Roman"/>
        </w:rPr>
        <w:instrText xml:space="preserve"> HYPERLINK "https://www.facebook.com/Command-Of-The-Sea-777623272421202/" \t "https://www.commandofthesea.com/about-game/_blank" </w:instrText>
      </w:r>
      <w:r>
        <w:rPr>
          <w:rFonts w:hint="default" w:ascii="Times New Roman" w:hAnsi="Times New Roman" w:cs="Times New Roman"/>
        </w:rPr>
        <w:fldChar w:fldCharType="separate"/>
      </w:r>
      <w:r>
        <w:rPr>
          <w:rStyle w:val="5"/>
          <w:rFonts w:hint="default" w:ascii="Times New Roman" w:hAnsi="Times New Roman" w:cs="Times New Roman"/>
        </w:rPr>
        <w:t>Facebook</w:t>
      </w:r>
      <w:r>
        <w:rPr>
          <w:rFonts w:hint="default" w:ascii="Times New Roman" w:hAnsi="Times New Roman" w:cs="Times New Roman"/>
        </w:rPr>
        <w:fldChar w:fldCharType="end"/>
      </w: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HYPERLINK "https://twitter.com/CommandOTS" \t "https://www.commandofthesea.com/about-game/_blank" </w:instrText>
      </w:r>
      <w:r>
        <w:rPr>
          <w:rFonts w:hint="default" w:ascii="Times New Roman" w:hAnsi="Times New Roman" w:cs="Times New Roman"/>
        </w:rPr>
        <w:fldChar w:fldCharType="separate"/>
      </w:r>
      <w:r>
        <w:rPr>
          <w:rStyle w:val="5"/>
          <w:rFonts w:hint="default" w:ascii="Times New Roman" w:hAnsi="Times New Roman" w:cs="Times New Roman"/>
        </w:rPr>
        <w:t>Twitter</w:t>
      </w:r>
      <w:r>
        <w:rPr>
          <w:rFonts w:hint="default" w:ascii="Times New Roman" w:hAnsi="Times New Roman" w:cs="Times New Roman"/>
        </w:rPr>
        <w:fldChar w:fldCharType="end"/>
      </w:r>
      <w:r>
        <w:rPr>
          <w:rFonts w:hint="default" w:ascii="Times New Roman" w:hAnsi="Times New Roman" w:cs="Times New Roman"/>
        </w:rPr>
        <w:t xml:space="preserve"> or </w:t>
      </w:r>
      <w:r>
        <w:rPr>
          <w:rFonts w:hint="default" w:ascii="Times New Roman" w:hAnsi="Times New Roman" w:cs="Times New Roman"/>
        </w:rPr>
        <w:fldChar w:fldCharType="begin"/>
      </w:r>
      <w:r>
        <w:rPr>
          <w:rFonts w:hint="default" w:ascii="Times New Roman" w:hAnsi="Times New Roman" w:cs="Times New Roman"/>
        </w:rPr>
        <w:instrText xml:space="preserve"> HYPERLINK "https://www.instagram.com/commandofthesea/" \t "https://www.commandofthesea.com/about-game/_blank" </w:instrText>
      </w:r>
      <w:r>
        <w:rPr>
          <w:rFonts w:hint="default" w:ascii="Times New Roman" w:hAnsi="Times New Roman" w:cs="Times New Roman"/>
        </w:rPr>
        <w:fldChar w:fldCharType="separate"/>
      </w:r>
      <w:r>
        <w:rPr>
          <w:rStyle w:val="5"/>
          <w:rFonts w:hint="default" w:ascii="Times New Roman" w:hAnsi="Times New Roman" w:cs="Times New Roman"/>
        </w:rPr>
        <w:t>Instagram</w:t>
      </w:r>
      <w:r>
        <w:rPr>
          <w:rFonts w:hint="default" w:ascii="Times New Roman" w:hAnsi="Times New Roman" w:cs="Times New Roman"/>
        </w:rPr>
        <w:fldChar w:fldCharType="end"/>
      </w:r>
      <w:r>
        <w:rPr>
          <w:rFonts w:hint="default" w:ascii="Times New Roman" w:hAnsi="Times New Roman" w:cs="Times New Roman"/>
        </w:rPr>
        <w:t xml:space="preserve"> Page and help us to get the word out, please share this project with your friends and tell everybody about it. The more people are going to help the faster we’re going to complete our milestones. </w:t>
      </w:r>
    </w:p>
    <w:p>
      <w:pPr>
        <w:rPr>
          <w:rFonts w:hint="default" w:ascii="Times New Roman" w:hAnsi="Times New Roman" w:cs="Times New Roman"/>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17A"/>
    <w:rsid w:val="0057017A"/>
    <w:rsid w:val="51F008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SimSun" w:cs="Times New Roman"/>
      <w:lang w:val="en-US" w:eastAsia="zh-CN" w:bidi="ar-SA"/>
    </w:rPr>
  </w:style>
  <w:style w:type="paragraph" w:styleId="2">
    <w:name w:val="heading 4"/>
    <w:next w:val="1"/>
    <w:semiHidden/>
    <w:unhideWhenUsed/>
    <w:qFormat/>
    <w:uiPriority w:val="0"/>
    <w:pPr>
      <w:spacing w:before="0" w:beforeAutospacing="1" w:after="0" w:afterAutospacing="1"/>
      <w:jc w:val="left"/>
    </w:pPr>
    <w:rPr>
      <w:rFonts w:hint="eastAsia" w:ascii="SimSun" w:hAnsi="SimSun" w:eastAsia="SimSun" w:cs="SimSun"/>
      <w:b/>
      <w:bCs/>
      <w:kern w:val="0"/>
      <w:sz w:val="24"/>
      <w:szCs w:val="24"/>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 w:type="character" w:styleId="6">
    <w:name w:val="Strong"/>
    <w:basedOn w:val="4"/>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image" Target="https://www.commandofthesea.com/wp-content/uploads/20180227/Tirpitz_Horten_Norway_FirstPersonView_19420113_1130-1024x541.png" TargetMode="External"/><Relationship Id="rId8" Type="http://schemas.openxmlformats.org/officeDocument/2006/relationships/hyperlink" Target="https://www.commandofthesea.com/wp-content/uploads/20180227/Tirpitz_Horten_Norway_FirstPersonView_19420113_1130.png" TargetMode="External"/><Relationship Id="rId7" Type="http://schemas.openxmlformats.org/officeDocument/2006/relationships/image" Target="https://www.commandofthesea.com/wp-content/uploads/20180227/Tirpitz_Oslo_Norway_Sunset_Map_19420113_1805-1024x541.png" TargetMode="External"/><Relationship Id="rId6" Type="http://schemas.openxmlformats.org/officeDocument/2006/relationships/hyperlink" Target="https://www.commandofthesea.com/wp-content/uploads/20180227/Tirpitz_Oslo_Norway_Sunset_Map_19420113_1805.png" TargetMode="External"/><Relationship Id="rId5" Type="http://schemas.openxmlformats.org/officeDocument/2006/relationships/image" Target="https://www.commandofthesea.com/wp-content/uploads/2018/02/Tirpitz_Italy_Morning-1024x533.png" TargetMode="External"/><Relationship Id="rId4" Type="http://schemas.openxmlformats.org/officeDocument/2006/relationships/hyperlink" Target="https://www.commandofthesea.com/wp-content/uploads/2018/02/Tirpitz_Italy_Morning.png" TargetMode="External"/><Relationship Id="rId3" Type="http://schemas.openxmlformats.org/officeDocument/2006/relationships/theme" Target="theme/theme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https://www.commandofthesea.com/wp-content/uploads/20180227/Tirpitz_Skagen_19420113_0610-1024x542.png" TargetMode="External"/><Relationship Id="rId18" Type="http://schemas.openxmlformats.org/officeDocument/2006/relationships/hyperlink" Target="https://www.commandofthesea.com/wp-content/uploads/20180227/Tirpitz_Skagen_19420113_0610.png" TargetMode="External"/><Relationship Id="rId17" Type="http://schemas.openxmlformats.org/officeDocument/2006/relationships/image" Target="https://www.commandofthesea.com/wp-content/uploads/2018/02/Orion_BearIsland_19420909_0310-1024x534.png" TargetMode="External"/><Relationship Id="rId16" Type="http://schemas.openxmlformats.org/officeDocument/2006/relationships/hyperlink" Target="https://www.commandofthesea.com/wp-content/uploads/2018/02/Orion_BearIsland_19420909_0310.png" TargetMode="External"/><Relationship Id="rId15" Type="http://schemas.openxmlformats.org/officeDocument/2006/relationships/image" Target="https://www.commandofthesea.com/wp-content/uploads/20180227/Tirpitz_Drobak_Norway_19420113_1310-1024x541.png" TargetMode="External"/><Relationship Id="rId14" Type="http://schemas.openxmlformats.org/officeDocument/2006/relationships/hyperlink" Target="https://www.commandofthesea.com/wp-content/uploads/20180227/Tirpitz_Drobak_Norway_19420113_1310.png" TargetMode="External"/><Relationship Id="rId13" Type="http://schemas.openxmlformats.org/officeDocument/2006/relationships/image" Target="https://www.commandofthesea.com/wp-content/uploads/20180227/Tirpitz_Gotenhafen_Fog_19420112_0610-1024x544.png" TargetMode="External"/><Relationship Id="rId12" Type="http://schemas.openxmlformats.org/officeDocument/2006/relationships/hyperlink" Target="https://www.commandofthesea.com/wp-content/uploads/20180227/Tirpitz_Gotenhafen_Fog_19420112_0610.png" TargetMode="External"/><Relationship Id="rId11" Type="http://schemas.openxmlformats.org/officeDocument/2006/relationships/image" Target="https://www.commandofthesea.com/wp-content/uploads/2018/02/Tirpitz_Spitzbergen_Barentsburg_TurmAnton_FirstPerson_19420908_0700-1024x534.png" TargetMode="External"/><Relationship Id="rId10" Type="http://schemas.openxmlformats.org/officeDocument/2006/relationships/hyperlink" Target="https://www.commandofthesea.com/wp-content/uploads/2018/02/Tirpitz_Spitzbergen_Barentsburg_TurmAnton_FirstPerson_19420908_0700.pn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Office_10.2.0.6020_F1E327BC-269C-435d-A152-05C5408002CA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2018-04-02T08:30:00Z</dcterms:created>
  <dc:creator>inter</dc:creator>
  <cp:lastModifiedBy>inter</cp:lastModifiedBy>
  <dcterms:modified xsi:type="dcterms:W3CDTF">2018-04-02T08:36:29Z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2057-10.2.0.6020</vt:lpwstr>
  </property>
</Properties>
</file>